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77B" w:rsidRDefault="007B677B" w:rsidP="007B677B">
      <w:pPr>
        <w:rPr>
          <w:color w:val="000000"/>
        </w:rPr>
      </w:pPr>
    </w:p>
    <w:p w:rsidR="007B677B" w:rsidRDefault="007B677B" w:rsidP="007B677B">
      <w:pPr>
        <w:rPr>
          <w:color w:val="000000"/>
        </w:rPr>
      </w:pPr>
    </w:p>
    <w:p w:rsidR="007B677B" w:rsidRDefault="007B677B" w:rsidP="007B677B">
      <w:pPr>
        <w:rPr>
          <w:color w:val="000000"/>
        </w:rPr>
      </w:pPr>
    </w:p>
    <w:p w:rsidR="00B1198E" w:rsidRDefault="00B1198E" w:rsidP="007B677B">
      <w:pPr>
        <w:rPr>
          <w:color w:val="000000"/>
        </w:rPr>
      </w:pPr>
    </w:p>
    <w:p w:rsidR="00B1198E" w:rsidRDefault="00B1198E" w:rsidP="007B677B">
      <w:pPr>
        <w:rPr>
          <w:color w:val="000000"/>
        </w:rPr>
      </w:pPr>
    </w:p>
    <w:p w:rsidR="007B677B" w:rsidRDefault="007B677B" w:rsidP="007B677B">
      <w:pPr>
        <w:pStyle w:val="Ttulo1"/>
        <w:rPr>
          <w:color w:val="000000"/>
        </w:rPr>
      </w:pPr>
    </w:p>
    <w:p w:rsidR="007B677B" w:rsidRDefault="007B677B" w:rsidP="007B677B">
      <w:pPr>
        <w:pStyle w:val="Ttulo1"/>
        <w:rPr>
          <w:color w:val="000000"/>
        </w:rPr>
      </w:pPr>
      <w:r>
        <w:rPr>
          <w:color w:val="000000"/>
        </w:rPr>
        <w:t>INDICAÇÃO N° 042/2017</w:t>
      </w:r>
    </w:p>
    <w:p w:rsidR="007B677B" w:rsidRDefault="007B677B" w:rsidP="007B677B">
      <w:pPr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 xml:space="preserve">AUTOR: VEREADOR GIANCARLOS SANTOS MALACARNE. </w:t>
      </w:r>
    </w:p>
    <w:p w:rsidR="007B677B" w:rsidRPr="007B677B" w:rsidRDefault="007B677B" w:rsidP="007B677B">
      <w:pPr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 xml:space="preserve">ASSUNTO: </w:t>
      </w:r>
      <w:r w:rsidRPr="007B677B">
        <w:rPr>
          <w:rFonts w:ascii="Arial" w:eastAsia="Arial" w:hAnsi="Arial" w:cs="Arial"/>
          <w:b/>
        </w:rPr>
        <w:t>Ampliação do Cemitério de Monte Pascoal e Designação de dois policiais para plantões permanentes em Monte Pascoal</w:t>
      </w:r>
    </w:p>
    <w:p w:rsidR="007B677B" w:rsidRDefault="007B677B" w:rsidP="007B677B">
      <w:pPr>
        <w:pStyle w:val="Corpodetexto"/>
        <w:rPr>
          <w:color w:val="000000"/>
        </w:rPr>
      </w:pPr>
      <w:r>
        <w:rPr>
          <w:color w:val="000000"/>
        </w:rPr>
        <w:tab/>
      </w:r>
    </w:p>
    <w:p w:rsidR="007B677B" w:rsidRPr="007B677B" w:rsidRDefault="007B677B" w:rsidP="007B677B">
      <w:pPr>
        <w:pStyle w:val="Corpodetexto"/>
        <w:rPr>
          <w:rFonts w:cs="Arial"/>
          <w:color w:val="000000"/>
        </w:rPr>
      </w:pPr>
      <w:r>
        <w:rPr>
          <w:color w:val="000000"/>
        </w:rPr>
        <w:tab/>
      </w:r>
    </w:p>
    <w:p w:rsidR="00B1198E" w:rsidRDefault="007B677B" w:rsidP="006D245A">
      <w:pPr>
        <w:jc w:val="both"/>
        <w:rPr>
          <w:rFonts w:ascii="Arial" w:hAnsi="Arial" w:cs="Arial"/>
          <w:color w:val="000000"/>
        </w:rPr>
      </w:pPr>
      <w:r w:rsidRPr="007B677B">
        <w:rPr>
          <w:rFonts w:ascii="Arial" w:hAnsi="Arial" w:cs="Arial"/>
          <w:color w:val="000000"/>
        </w:rPr>
        <w:t xml:space="preserve">           O Vereador que subscreve a presente, considerando a relevância das reivindicações que recebera da população do Município, na forma regimental </w:t>
      </w:r>
      <w:r w:rsidRPr="007B677B">
        <w:rPr>
          <w:rFonts w:ascii="Arial" w:hAnsi="Arial" w:cs="Arial"/>
          <w:b/>
          <w:color w:val="000000"/>
        </w:rPr>
        <w:t>INDICA</w:t>
      </w:r>
      <w:r w:rsidRPr="007B677B">
        <w:rPr>
          <w:rFonts w:ascii="Arial" w:hAnsi="Arial" w:cs="Arial"/>
          <w:color w:val="000000"/>
        </w:rPr>
        <w:t xml:space="preserve"> à Mesa que, </w:t>
      </w:r>
      <w:proofErr w:type="gramStart"/>
      <w:r w:rsidRPr="007B677B">
        <w:rPr>
          <w:rFonts w:ascii="Arial" w:hAnsi="Arial" w:cs="Arial"/>
          <w:color w:val="000000"/>
        </w:rPr>
        <w:t>após</w:t>
      </w:r>
      <w:proofErr w:type="gramEnd"/>
      <w:r w:rsidRPr="007B677B">
        <w:rPr>
          <w:rFonts w:ascii="Arial" w:hAnsi="Arial" w:cs="Arial"/>
          <w:color w:val="000000"/>
        </w:rPr>
        <w:t xml:space="preserve"> ouvido o Plenário, seja  oficiado o Chefe do Poder Executivo Municipal no sentido de determinar ao órgão competente da Prefeitura Municipal de Itabela as</w:t>
      </w:r>
      <w:r w:rsidR="00B1198E">
        <w:rPr>
          <w:rFonts w:ascii="Arial" w:hAnsi="Arial" w:cs="Arial"/>
          <w:color w:val="000000"/>
        </w:rPr>
        <w:t xml:space="preserve"> medidas necessárias para: </w:t>
      </w:r>
    </w:p>
    <w:p w:rsidR="00B1198E" w:rsidRDefault="00B1198E" w:rsidP="006D245A">
      <w:pPr>
        <w:jc w:val="both"/>
        <w:rPr>
          <w:rFonts w:ascii="Arial" w:hAnsi="Arial" w:cs="Arial"/>
          <w:color w:val="000000"/>
        </w:rPr>
      </w:pPr>
    </w:p>
    <w:p w:rsidR="00B1198E" w:rsidRDefault="00B1198E" w:rsidP="00B1198E">
      <w:pPr>
        <w:pStyle w:val="PargrafodaLista"/>
        <w:numPr>
          <w:ilvl w:val="0"/>
          <w:numId w:val="1"/>
        </w:num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</w:t>
      </w:r>
      <w:r w:rsidR="007B677B" w:rsidRPr="00B1198E">
        <w:rPr>
          <w:rFonts w:ascii="Arial" w:eastAsia="Arial" w:hAnsi="Arial" w:cs="Arial"/>
          <w:b/>
        </w:rPr>
        <w:t>mpliação do Cemitério de Monte Pascoal</w:t>
      </w:r>
      <w:r w:rsidRPr="00B1198E">
        <w:rPr>
          <w:rFonts w:ascii="Arial" w:eastAsia="Arial" w:hAnsi="Arial" w:cs="Arial"/>
          <w:b/>
        </w:rPr>
        <w:t xml:space="preserve">; </w:t>
      </w:r>
    </w:p>
    <w:p w:rsidR="00B1198E" w:rsidRPr="00B1198E" w:rsidRDefault="00B1198E" w:rsidP="00B1198E">
      <w:pPr>
        <w:pStyle w:val="PargrafodaLista"/>
        <w:ind w:left="1068"/>
        <w:jc w:val="both"/>
        <w:rPr>
          <w:rFonts w:ascii="Arial" w:eastAsia="Arial" w:hAnsi="Arial" w:cs="Arial"/>
          <w:b/>
        </w:rPr>
      </w:pPr>
    </w:p>
    <w:p w:rsidR="007B677B" w:rsidRPr="00B1198E" w:rsidRDefault="007B677B" w:rsidP="00B1198E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color w:val="000000"/>
        </w:rPr>
      </w:pPr>
      <w:r w:rsidRPr="00B1198E">
        <w:rPr>
          <w:rFonts w:ascii="Arial" w:eastAsia="Arial" w:hAnsi="Arial" w:cs="Arial"/>
          <w:b/>
        </w:rPr>
        <w:t xml:space="preserve">Designação de dois policiais para </w:t>
      </w:r>
      <w:r w:rsidR="00B1198E">
        <w:rPr>
          <w:rFonts w:ascii="Arial" w:eastAsia="Arial" w:hAnsi="Arial" w:cs="Arial"/>
          <w:b/>
        </w:rPr>
        <w:t xml:space="preserve">atender em </w:t>
      </w:r>
      <w:r w:rsidRPr="00B1198E">
        <w:rPr>
          <w:rFonts w:ascii="Arial" w:eastAsia="Arial" w:hAnsi="Arial" w:cs="Arial"/>
          <w:b/>
        </w:rPr>
        <w:t xml:space="preserve">plantões permanentes </w:t>
      </w:r>
      <w:r w:rsidR="00B1198E">
        <w:rPr>
          <w:rFonts w:ascii="Arial" w:eastAsia="Arial" w:hAnsi="Arial" w:cs="Arial"/>
          <w:b/>
        </w:rPr>
        <w:t xml:space="preserve">no Distrito de </w:t>
      </w:r>
      <w:r w:rsidRPr="00B1198E">
        <w:rPr>
          <w:rFonts w:ascii="Arial" w:eastAsia="Arial" w:hAnsi="Arial" w:cs="Arial"/>
          <w:b/>
        </w:rPr>
        <w:t>Monte Pascoal</w:t>
      </w:r>
      <w:r w:rsidR="00B1198E">
        <w:rPr>
          <w:rFonts w:ascii="Arial" w:eastAsia="Arial" w:hAnsi="Arial" w:cs="Arial"/>
          <w:b/>
        </w:rPr>
        <w:t>.</w:t>
      </w:r>
    </w:p>
    <w:p w:rsidR="007B677B" w:rsidRPr="007B677B" w:rsidRDefault="007B677B" w:rsidP="007B677B">
      <w:pPr>
        <w:pStyle w:val="Corpodetexto"/>
        <w:rPr>
          <w:rFonts w:cs="Arial"/>
          <w:color w:val="000000"/>
        </w:rPr>
      </w:pPr>
    </w:p>
    <w:p w:rsidR="007B677B" w:rsidRDefault="007B677B" w:rsidP="007B677B">
      <w:pPr>
        <w:jc w:val="both"/>
        <w:rPr>
          <w:rFonts w:ascii="Arial" w:hAnsi="Arial"/>
          <w:color w:val="000000"/>
        </w:rPr>
      </w:pPr>
    </w:p>
    <w:p w:rsidR="007B677B" w:rsidRDefault="007B677B" w:rsidP="007B677B">
      <w:pPr>
        <w:pStyle w:val="Ttulo2"/>
        <w:rPr>
          <w:color w:val="000000"/>
        </w:rPr>
      </w:pPr>
      <w:r>
        <w:rPr>
          <w:color w:val="000000"/>
        </w:rPr>
        <w:t>JUSTIFICATIVA</w:t>
      </w:r>
    </w:p>
    <w:p w:rsidR="007B677B" w:rsidRDefault="007B677B" w:rsidP="007B677B"/>
    <w:p w:rsidR="00B1198E" w:rsidRDefault="006D245A" w:rsidP="006D245A">
      <w:pPr>
        <w:tabs>
          <w:tab w:val="left" w:pos="7088"/>
          <w:tab w:val="left" w:pos="9072"/>
        </w:tabs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lang w:eastAsia="en-US"/>
        </w:rPr>
      </w:pPr>
      <w:bookmarkStart w:id="0" w:name="_GoBack"/>
      <w:bookmarkEnd w:id="0"/>
      <w:r>
        <w:rPr>
          <w:rFonts w:ascii="Arial" w:eastAsiaTheme="minorHAnsi" w:hAnsi="Arial" w:cs="Arial"/>
          <w:lang w:eastAsia="en-US"/>
        </w:rPr>
        <w:t xml:space="preserve">Os moradores do Distrito de Monte </w:t>
      </w:r>
      <w:r w:rsidR="00B1198E">
        <w:rPr>
          <w:rFonts w:ascii="Arial" w:eastAsiaTheme="minorHAnsi" w:hAnsi="Arial" w:cs="Arial"/>
          <w:lang w:eastAsia="en-US"/>
        </w:rPr>
        <w:t xml:space="preserve">Pascoal </w:t>
      </w:r>
      <w:r>
        <w:rPr>
          <w:rFonts w:ascii="Arial" w:eastAsiaTheme="minorHAnsi" w:hAnsi="Arial" w:cs="Arial"/>
          <w:lang w:eastAsia="en-US"/>
        </w:rPr>
        <w:t xml:space="preserve">há muito reivindicam das autoridades competentes as providências </w:t>
      </w:r>
      <w:r w:rsidR="00B1198E">
        <w:rPr>
          <w:rFonts w:ascii="Arial" w:eastAsiaTheme="minorHAnsi" w:hAnsi="Arial" w:cs="Arial"/>
          <w:lang w:eastAsia="en-US"/>
        </w:rPr>
        <w:t>para ampliação do cemitério local, que já demonstra falta de espaço para atender as demandas de sepultamentos. A ampliação cria novo espaço para sepultamentos e poderá ser contemplada com construção de capela, lavatório e iluminação.</w:t>
      </w:r>
    </w:p>
    <w:p w:rsidR="00B1198E" w:rsidRDefault="00B1198E" w:rsidP="006D245A">
      <w:pPr>
        <w:tabs>
          <w:tab w:val="left" w:pos="7088"/>
          <w:tab w:val="left" w:pos="9072"/>
        </w:tabs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lang w:eastAsia="en-US"/>
        </w:rPr>
      </w:pPr>
    </w:p>
    <w:p w:rsidR="007B677B" w:rsidRDefault="006D245A" w:rsidP="006D245A">
      <w:pPr>
        <w:tabs>
          <w:tab w:val="left" w:pos="7088"/>
          <w:tab w:val="left" w:pos="9072"/>
        </w:tabs>
        <w:autoSpaceDE w:val="0"/>
        <w:autoSpaceDN w:val="0"/>
        <w:adjustRightInd w:val="0"/>
        <w:ind w:firstLine="708"/>
        <w:jc w:val="both"/>
        <w:rPr>
          <w:rFonts w:ascii="Arial" w:hAnsi="Arial"/>
          <w:color w:val="000000"/>
        </w:rPr>
      </w:pPr>
      <w:r>
        <w:rPr>
          <w:rFonts w:ascii="Arial" w:eastAsiaTheme="minorHAnsi" w:hAnsi="Arial" w:cs="Arial"/>
          <w:lang w:eastAsia="en-US"/>
        </w:rPr>
        <w:t>A</w:t>
      </w:r>
      <w:r w:rsidR="00B1198E">
        <w:rPr>
          <w:rFonts w:ascii="Arial" w:eastAsiaTheme="minorHAnsi" w:hAnsi="Arial" w:cs="Arial"/>
          <w:lang w:eastAsia="en-US"/>
        </w:rPr>
        <w:t>inda nesta proposição</w:t>
      </w:r>
      <w:r w:rsidR="00372A6D">
        <w:rPr>
          <w:rFonts w:ascii="Arial" w:eastAsiaTheme="minorHAnsi" w:hAnsi="Arial" w:cs="Arial"/>
          <w:lang w:eastAsia="en-US"/>
        </w:rPr>
        <w:t>,</w:t>
      </w:r>
      <w:r w:rsidR="00B1198E">
        <w:rPr>
          <w:rFonts w:ascii="Arial" w:eastAsiaTheme="minorHAnsi" w:hAnsi="Arial" w:cs="Arial"/>
          <w:lang w:eastAsia="en-US"/>
        </w:rPr>
        <w:t xml:space="preserve"> apelamos ao Executivo que interceda junto ao Comando da Policia Militar para que seja designado o efetivo de ao menos dois policiais que possam atender em plantões permanentes no Distrito de Monte Pascoal </w:t>
      </w:r>
      <w:r>
        <w:rPr>
          <w:rFonts w:ascii="Arial" w:eastAsiaTheme="minorHAnsi" w:hAnsi="Arial" w:cs="Arial"/>
          <w:lang w:eastAsia="en-US"/>
        </w:rPr>
        <w:t>ref</w:t>
      </w:r>
      <w:r w:rsidR="00333476">
        <w:rPr>
          <w:rFonts w:ascii="Arial" w:eastAsiaTheme="minorHAnsi" w:hAnsi="Arial" w:cs="Arial"/>
          <w:lang w:eastAsia="en-US"/>
        </w:rPr>
        <w:t>orma e ampliação do cemitério e</w:t>
      </w:r>
      <w:r>
        <w:rPr>
          <w:rFonts w:ascii="Arial" w:eastAsiaTheme="minorHAnsi" w:hAnsi="Arial" w:cs="Arial"/>
          <w:lang w:eastAsia="en-US"/>
        </w:rPr>
        <w:t xml:space="preserve"> designação de dois policiais para </w:t>
      </w:r>
      <w:r w:rsidR="00372A6D">
        <w:rPr>
          <w:rFonts w:ascii="Arial" w:eastAsiaTheme="minorHAnsi" w:hAnsi="Arial" w:cs="Arial"/>
          <w:lang w:eastAsia="en-US"/>
        </w:rPr>
        <w:t xml:space="preserve">atender em </w:t>
      </w:r>
      <w:r>
        <w:rPr>
          <w:rFonts w:ascii="Arial" w:eastAsiaTheme="minorHAnsi" w:hAnsi="Arial" w:cs="Arial"/>
          <w:lang w:eastAsia="en-US"/>
        </w:rPr>
        <w:t>plantões permanentes</w:t>
      </w:r>
      <w:r w:rsidR="00372A6D">
        <w:rPr>
          <w:rFonts w:ascii="Arial" w:eastAsiaTheme="minorHAnsi" w:hAnsi="Arial" w:cs="Arial"/>
          <w:lang w:eastAsia="en-US"/>
        </w:rPr>
        <w:t xml:space="preserve">. A medida sugerida é imprescindível à segurança da população que tem ficado exposta </w:t>
      </w:r>
      <w:proofErr w:type="gramStart"/>
      <w:r w:rsidR="00372A6D">
        <w:rPr>
          <w:rFonts w:ascii="Arial" w:eastAsiaTheme="minorHAnsi" w:hAnsi="Arial" w:cs="Arial"/>
          <w:lang w:eastAsia="en-US"/>
        </w:rPr>
        <w:t>à</w:t>
      </w:r>
      <w:proofErr w:type="gramEnd"/>
      <w:r w:rsidR="00372A6D">
        <w:rPr>
          <w:rFonts w:ascii="Arial" w:eastAsiaTheme="minorHAnsi" w:hAnsi="Arial" w:cs="Arial"/>
          <w:lang w:eastAsia="en-US"/>
        </w:rPr>
        <w:t xml:space="preserve"> ações de bandidos e todo tipo de violência e criminalidade que ocorre nesta região, especialmente quando os meliantes buscam agir no interior do Município e em comunidades menos assistidas.</w:t>
      </w:r>
    </w:p>
    <w:p w:rsidR="007B677B" w:rsidRDefault="007B677B" w:rsidP="006D245A">
      <w:pPr>
        <w:tabs>
          <w:tab w:val="left" w:pos="7088"/>
          <w:tab w:val="left" w:pos="9072"/>
        </w:tabs>
        <w:ind w:firstLine="708"/>
        <w:jc w:val="both"/>
        <w:rPr>
          <w:rFonts w:ascii="Arial" w:hAnsi="Arial"/>
          <w:color w:val="000000"/>
        </w:rPr>
      </w:pPr>
    </w:p>
    <w:p w:rsidR="007B677B" w:rsidRDefault="007B677B" w:rsidP="007B677B">
      <w:pPr>
        <w:tabs>
          <w:tab w:val="left" w:pos="540"/>
        </w:tabs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  <w:sz w:val="22"/>
        </w:rPr>
        <w:t>Sala das Sessões Maria José Santana de Oliveira, Itabela-Ba, 30 de março de 2017.</w:t>
      </w:r>
    </w:p>
    <w:p w:rsidR="007B677B" w:rsidRDefault="007B677B" w:rsidP="007B677B">
      <w:pPr>
        <w:jc w:val="both"/>
        <w:rPr>
          <w:rFonts w:ascii="Arial" w:hAnsi="Arial"/>
          <w:color w:val="000000"/>
          <w:sz w:val="22"/>
        </w:rPr>
      </w:pPr>
    </w:p>
    <w:p w:rsidR="007B677B" w:rsidRDefault="007B677B" w:rsidP="007B677B">
      <w:pPr>
        <w:jc w:val="both"/>
        <w:rPr>
          <w:rFonts w:ascii="Arial" w:hAnsi="Arial"/>
          <w:color w:val="000000"/>
        </w:rPr>
      </w:pPr>
    </w:p>
    <w:p w:rsidR="007B677B" w:rsidRDefault="007B677B" w:rsidP="007B677B">
      <w:pPr>
        <w:jc w:val="both"/>
        <w:rPr>
          <w:rFonts w:ascii="Arial" w:hAnsi="Arial"/>
          <w:color w:val="000000"/>
        </w:rPr>
      </w:pPr>
    </w:p>
    <w:p w:rsidR="007B677B" w:rsidRDefault="007B677B" w:rsidP="007B677B">
      <w:pPr>
        <w:jc w:val="both"/>
        <w:rPr>
          <w:rFonts w:ascii="Arial" w:hAnsi="Arial"/>
          <w:color w:val="000000"/>
        </w:rPr>
      </w:pPr>
    </w:p>
    <w:p w:rsidR="007B677B" w:rsidRDefault="007B677B" w:rsidP="007B677B">
      <w:pPr>
        <w:jc w:val="both"/>
        <w:rPr>
          <w:rFonts w:ascii="Arial" w:hAnsi="Arial"/>
          <w:color w:val="000000"/>
        </w:rPr>
      </w:pPr>
    </w:p>
    <w:p w:rsidR="007B677B" w:rsidRPr="005D72B5" w:rsidRDefault="007B677B" w:rsidP="007B677B">
      <w:pPr>
        <w:jc w:val="center"/>
        <w:rPr>
          <w:rFonts w:ascii="Arial" w:hAnsi="Arial"/>
          <w:color w:val="000000"/>
          <w:sz w:val="20"/>
          <w:szCs w:val="20"/>
        </w:rPr>
      </w:pPr>
      <w:r w:rsidRPr="005D72B5">
        <w:rPr>
          <w:rFonts w:ascii="Arial" w:hAnsi="Arial"/>
          <w:b/>
          <w:color w:val="000000"/>
          <w:sz w:val="20"/>
          <w:szCs w:val="20"/>
        </w:rPr>
        <w:t>GIANCARLOS SANTOS MALACARNE</w:t>
      </w:r>
    </w:p>
    <w:p w:rsidR="007B677B" w:rsidRPr="005D72B5" w:rsidRDefault="007B677B" w:rsidP="007B677B">
      <w:pPr>
        <w:jc w:val="center"/>
        <w:rPr>
          <w:rFonts w:ascii="Arial" w:hAnsi="Arial"/>
          <w:color w:val="000000"/>
          <w:sz w:val="20"/>
          <w:szCs w:val="20"/>
        </w:rPr>
      </w:pPr>
      <w:r w:rsidRPr="005D72B5">
        <w:rPr>
          <w:rFonts w:ascii="Arial" w:hAnsi="Arial"/>
          <w:color w:val="000000"/>
          <w:sz w:val="20"/>
          <w:szCs w:val="20"/>
        </w:rPr>
        <w:t>Vereador</w:t>
      </w:r>
    </w:p>
    <w:p w:rsidR="007B677B" w:rsidRPr="005D72B5" w:rsidRDefault="007B677B" w:rsidP="007B677B">
      <w:pPr>
        <w:jc w:val="center"/>
        <w:rPr>
          <w:rFonts w:ascii="Arial" w:hAnsi="Arial"/>
          <w:color w:val="000000"/>
          <w:sz w:val="20"/>
          <w:szCs w:val="20"/>
        </w:rPr>
      </w:pPr>
    </w:p>
    <w:p w:rsidR="007B677B" w:rsidRPr="005D72B5" w:rsidRDefault="007B677B" w:rsidP="007B677B">
      <w:pPr>
        <w:jc w:val="center"/>
        <w:rPr>
          <w:rFonts w:ascii="Arial" w:hAnsi="Arial"/>
          <w:color w:val="000000"/>
          <w:sz w:val="20"/>
          <w:szCs w:val="20"/>
        </w:rPr>
      </w:pPr>
    </w:p>
    <w:p w:rsidR="007B677B" w:rsidRDefault="007B677B" w:rsidP="007B677B">
      <w:pPr>
        <w:jc w:val="center"/>
        <w:rPr>
          <w:rFonts w:ascii="Arial" w:hAnsi="Arial"/>
          <w:color w:val="000000"/>
        </w:rPr>
      </w:pPr>
    </w:p>
    <w:p w:rsidR="007B677B" w:rsidRDefault="007B677B" w:rsidP="007B677B">
      <w:pPr>
        <w:rPr>
          <w:color w:val="000000"/>
        </w:rPr>
      </w:pPr>
    </w:p>
    <w:p w:rsidR="007B677B" w:rsidRDefault="007B677B" w:rsidP="007B677B"/>
    <w:p w:rsidR="007B677B" w:rsidRDefault="007B677B" w:rsidP="007B677B">
      <w:pPr>
        <w:rPr>
          <w:color w:val="000000"/>
        </w:rPr>
      </w:pPr>
    </w:p>
    <w:p w:rsidR="007B677B" w:rsidRDefault="007B677B" w:rsidP="007B677B">
      <w:pPr>
        <w:rPr>
          <w:color w:val="000000"/>
        </w:rPr>
      </w:pPr>
    </w:p>
    <w:p w:rsidR="007B677B" w:rsidRDefault="007B677B" w:rsidP="007B677B">
      <w:pPr>
        <w:pStyle w:val="Ttulo1"/>
        <w:rPr>
          <w:color w:val="000000"/>
        </w:rPr>
      </w:pPr>
    </w:p>
    <w:p w:rsidR="003209A3" w:rsidRDefault="003209A3"/>
    <w:sectPr w:rsidR="003209A3" w:rsidSect="00372A6D">
      <w:pgSz w:w="12242" w:h="20163" w:code="5"/>
      <w:pgMar w:top="1418" w:right="1327" w:bottom="1418" w:left="156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53BCB"/>
    <w:multiLevelType w:val="hybridMultilevel"/>
    <w:tmpl w:val="2D6CDC20"/>
    <w:lvl w:ilvl="0" w:tplc="E3CCCD22">
      <w:start w:val="1"/>
      <w:numFmt w:val="lowerLetter"/>
      <w:lvlText w:val="%1)"/>
      <w:lvlJc w:val="left"/>
      <w:pPr>
        <w:ind w:left="1068" w:hanging="360"/>
      </w:pPr>
      <w:rPr>
        <w:rFonts w:eastAsia="Times New Roman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77B"/>
    <w:rsid w:val="003209A3"/>
    <w:rsid w:val="00333476"/>
    <w:rsid w:val="00372A6D"/>
    <w:rsid w:val="006D245A"/>
    <w:rsid w:val="007B677B"/>
    <w:rsid w:val="00B1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B677B"/>
    <w:pPr>
      <w:keepNext/>
      <w:outlineLvl w:val="0"/>
    </w:pPr>
    <w:rPr>
      <w:rFonts w:ascii="Arial" w:hAnsi="Arial"/>
      <w:b/>
      <w:szCs w:val="20"/>
    </w:rPr>
  </w:style>
  <w:style w:type="paragraph" w:styleId="Ttulo2">
    <w:name w:val="heading 2"/>
    <w:basedOn w:val="Normal"/>
    <w:next w:val="Normal"/>
    <w:link w:val="Ttulo2Char"/>
    <w:qFormat/>
    <w:rsid w:val="007B677B"/>
    <w:pPr>
      <w:keepNext/>
      <w:jc w:val="center"/>
      <w:outlineLvl w:val="1"/>
    </w:pPr>
    <w:rPr>
      <w:rFonts w:ascii="Arial" w:hAnsi="Arial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B677B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7B677B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7B677B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7B677B"/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119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B677B"/>
    <w:pPr>
      <w:keepNext/>
      <w:outlineLvl w:val="0"/>
    </w:pPr>
    <w:rPr>
      <w:rFonts w:ascii="Arial" w:hAnsi="Arial"/>
      <w:b/>
      <w:szCs w:val="20"/>
    </w:rPr>
  </w:style>
  <w:style w:type="paragraph" w:styleId="Ttulo2">
    <w:name w:val="heading 2"/>
    <w:basedOn w:val="Normal"/>
    <w:next w:val="Normal"/>
    <w:link w:val="Ttulo2Char"/>
    <w:qFormat/>
    <w:rsid w:val="007B677B"/>
    <w:pPr>
      <w:keepNext/>
      <w:jc w:val="center"/>
      <w:outlineLvl w:val="1"/>
    </w:pPr>
    <w:rPr>
      <w:rFonts w:ascii="Arial" w:hAnsi="Arial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B677B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7B677B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7B677B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7B677B"/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11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281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</dc:creator>
  <cp:lastModifiedBy>MARA</cp:lastModifiedBy>
  <cp:revision>4</cp:revision>
  <cp:lastPrinted>2017-04-05T14:29:00Z</cp:lastPrinted>
  <dcterms:created xsi:type="dcterms:W3CDTF">2017-04-03T10:48:00Z</dcterms:created>
  <dcterms:modified xsi:type="dcterms:W3CDTF">2017-04-05T14:29:00Z</dcterms:modified>
</cp:coreProperties>
</file>